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744" w:rsidRDefault="00021556">
      <w:pPr>
        <w:rPr>
          <w:lang w:val="es-ES"/>
        </w:rPr>
      </w:pPr>
      <w:r>
        <w:rPr>
          <w:lang w:val="es-ES"/>
        </w:rPr>
        <w:t xml:space="preserve">E2Lc.  </w:t>
      </w:r>
      <w:r w:rsidRPr="00021556">
        <w:rPr>
          <w:lang w:val="es-ES"/>
        </w:rPr>
        <w:t>Crear un portal web donde los pacientes puedan agendar citas y descarga de resultados en línea</w:t>
      </w:r>
      <w:r>
        <w:rPr>
          <w:lang w:val="es-ES"/>
        </w:rPr>
        <w:t>.</w:t>
      </w:r>
    </w:p>
    <w:p w:rsidR="00021556" w:rsidRDefault="00021556">
      <w:pPr>
        <w:rPr>
          <w:lang w:val="es-ES"/>
        </w:rPr>
      </w:pPr>
      <w:r w:rsidRPr="00021556">
        <w:rPr>
          <w:lang w:val="es-ES"/>
        </w:rPr>
        <w:t>Implementar y promover el uso de plataformas digitales para consultas en línea agendamiento de citas PQRS y descarga de resultados en línea</w:t>
      </w:r>
      <w:r>
        <w:rPr>
          <w:lang w:val="es-ES"/>
        </w:rPr>
        <w:t>.</w:t>
      </w:r>
    </w:p>
    <w:p w:rsidR="006F0BE0" w:rsidRDefault="006F0BE0">
      <w:pPr>
        <w:rPr>
          <w:lang w:val="es-ES"/>
        </w:rPr>
      </w:pPr>
      <w:hyperlink r:id="rId4" w:history="1">
        <w:r w:rsidRPr="00991B69">
          <w:rPr>
            <w:rStyle w:val="Hipervnculo"/>
            <w:lang w:val="es-ES"/>
          </w:rPr>
          <w:t>https://www.facebook.com/share/p/1CAsHoCDtC/?mibextid=wwXIfr</w:t>
        </w:r>
      </w:hyperlink>
    </w:p>
    <w:p w:rsidR="00021556" w:rsidRDefault="00021556">
      <w:pPr>
        <w:rPr>
          <w:lang w:val="es-ES"/>
        </w:rPr>
      </w:pPr>
      <w:r w:rsidRPr="00021556">
        <w:rPr>
          <w:lang w:val="es-ES"/>
        </w:rPr>
        <w:drawing>
          <wp:inline distT="0" distB="0" distL="0" distR="0" wp14:anchorId="0625D46E" wp14:editId="2A7966D8">
            <wp:extent cx="2352675" cy="34004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3006" cy="3400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BE0" w:rsidRDefault="006F0BE0">
      <w:pPr>
        <w:rPr>
          <w:lang w:val="es-ES"/>
        </w:rPr>
      </w:pPr>
      <w:hyperlink r:id="rId6" w:history="1">
        <w:r w:rsidRPr="00991B69">
          <w:rPr>
            <w:rStyle w:val="Hipervnculo"/>
            <w:lang w:val="es-ES"/>
          </w:rPr>
          <w:t>https://www.facebook.com/share/v/1G8XW4qeJs/?mibextid=wwXIfr</w:t>
        </w:r>
      </w:hyperlink>
    </w:p>
    <w:p w:rsidR="006F0BE0" w:rsidRDefault="006F0BE0">
      <w:pPr>
        <w:rPr>
          <w:lang w:val="es-ES"/>
        </w:rPr>
      </w:pPr>
      <w:r w:rsidRPr="006F0BE0">
        <w:rPr>
          <w:lang w:val="es-ES"/>
        </w:rPr>
        <w:drawing>
          <wp:inline distT="0" distB="0" distL="0" distR="0" wp14:anchorId="5F4BB764" wp14:editId="57F1CB40">
            <wp:extent cx="3238952" cy="316274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8952" cy="316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BE0" w:rsidRDefault="006F0BE0">
      <w:pPr>
        <w:rPr>
          <w:lang w:val="es-ES"/>
        </w:rPr>
      </w:pPr>
      <w:hyperlink r:id="rId8" w:history="1">
        <w:r w:rsidRPr="00991B69">
          <w:rPr>
            <w:rStyle w:val="Hipervnculo"/>
            <w:lang w:val="es-ES"/>
          </w:rPr>
          <w:t>https://www.facebook.com/share/p/17wdyyqPeW/?mibextid=wwXIfr</w:t>
        </w:r>
      </w:hyperlink>
    </w:p>
    <w:p w:rsidR="006F0BE0" w:rsidRDefault="006F0BE0">
      <w:pPr>
        <w:rPr>
          <w:lang w:val="es-ES"/>
        </w:rPr>
      </w:pPr>
      <w:r w:rsidRPr="006F0BE0">
        <w:rPr>
          <w:lang w:val="es-ES"/>
        </w:rPr>
        <w:drawing>
          <wp:inline distT="0" distB="0" distL="0" distR="0" wp14:anchorId="3C762CCF" wp14:editId="04C229D2">
            <wp:extent cx="2343477" cy="3658111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43477" cy="365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6A1" w:rsidRPr="000656A1" w:rsidRDefault="000656A1" w:rsidP="00065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0"/>
        <w:gridCol w:w="3898"/>
      </w:tblGrid>
      <w:tr w:rsidR="000656A1" w:rsidRPr="000656A1" w:rsidTr="000656A1">
        <w:trPr>
          <w:trHeight w:val="330"/>
        </w:trPr>
        <w:tc>
          <w:tcPr>
            <w:tcW w:w="2792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56A1" w:rsidRPr="000656A1" w:rsidRDefault="000656A1" w:rsidP="000656A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0656A1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s-CO"/>
              </w:rPr>
              <w:t>Actividad</w:t>
            </w:r>
          </w:p>
        </w:tc>
        <w:tc>
          <w:tcPr>
            <w:tcW w:w="2208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56A1" w:rsidRPr="000656A1" w:rsidRDefault="000656A1" w:rsidP="000656A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0656A1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s-CO"/>
              </w:rPr>
              <w:t>Evidencias</w:t>
            </w:r>
          </w:p>
        </w:tc>
      </w:tr>
      <w:tr w:rsidR="000656A1" w:rsidRPr="000656A1" w:rsidTr="000656A1">
        <w:trPr>
          <w:trHeight w:val="1275"/>
        </w:trPr>
        <w:tc>
          <w:tcPr>
            <w:tcW w:w="2792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56A1" w:rsidRPr="000656A1" w:rsidRDefault="000656A1" w:rsidP="000656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0656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mejorar el sitio web institucional con interfaces amigables accesibles y con información clara sobre trámites servicios noticias relevantes</w:t>
            </w:r>
          </w:p>
        </w:tc>
        <w:tc>
          <w:tcPr>
            <w:tcW w:w="2208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56A1" w:rsidRPr="000656A1" w:rsidRDefault="000656A1" w:rsidP="000656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0656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Para la vigencia 2025 se realiza actualización de trámites racionalizados en el enlace correspondiente.</w:t>
            </w:r>
            <w:r w:rsidRPr="000656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br/>
              <w:t>https://hmi.gov.co/tramites/</w:t>
            </w:r>
            <w:r w:rsidRPr="000656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br/>
              <w:t>Se realiza el cargue frecuente de noticias generales</w:t>
            </w:r>
            <w:r w:rsidRPr="000656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br/>
              <w:t>https://hmi.gov.co/category/noticias-generales/</w:t>
            </w:r>
          </w:p>
        </w:tc>
      </w:tr>
      <w:tr w:rsidR="000656A1" w:rsidRPr="000656A1" w:rsidTr="000656A1">
        <w:trPr>
          <w:trHeight w:val="1530"/>
        </w:trPr>
        <w:tc>
          <w:tcPr>
            <w:tcW w:w="2792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56A1" w:rsidRPr="000656A1" w:rsidRDefault="000656A1" w:rsidP="000656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0656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Crear un portal web donde los pacientes puedan agendar citas y descarga de resultados en línea</w:t>
            </w:r>
            <w:bookmarkStart w:id="0" w:name="_GoBack"/>
            <w:bookmarkEnd w:id="0"/>
          </w:p>
        </w:tc>
        <w:tc>
          <w:tcPr>
            <w:tcW w:w="2208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56A1" w:rsidRPr="000656A1" w:rsidRDefault="000656A1" w:rsidP="000656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0656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Para la vigencia 2025 se realiza la creación de formulario de agendamiento de citas y canal de comunicación directa por medio de </w:t>
            </w:r>
            <w:proofErr w:type="spellStart"/>
            <w:r w:rsidRPr="000656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Whatsapp</w:t>
            </w:r>
            <w:proofErr w:type="spellEnd"/>
            <w:r w:rsidRPr="000656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 al </w:t>
            </w:r>
            <w:proofErr w:type="spellStart"/>
            <w:r w:rsidRPr="000656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Call</w:t>
            </w:r>
            <w:proofErr w:type="spellEnd"/>
            <w:r w:rsidRPr="000656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 Center de la entidad, accediendo desde el siguiente enlace</w:t>
            </w:r>
            <w:r w:rsidRPr="000656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br/>
              <w:t>https://hmi.gov.co/citas-medicas/</w:t>
            </w:r>
          </w:p>
        </w:tc>
      </w:tr>
    </w:tbl>
    <w:p w:rsidR="006F0BE0" w:rsidRPr="00021556" w:rsidRDefault="006F0BE0">
      <w:pPr>
        <w:rPr>
          <w:lang w:val="es-ES"/>
        </w:rPr>
      </w:pPr>
    </w:p>
    <w:sectPr w:rsidR="006F0BE0" w:rsidRPr="000215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556"/>
    <w:rsid w:val="00021556"/>
    <w:rsid w:val="000656A1"/>
    <w:rsid w:val="006F0BE0"/>
    <w:rsid w:val="00E5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4416"/>
  <w15:chartTrackingRefBased/>
  <w15:docId w15:val="{764F03BF-74FA-40F4-987D-89221337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215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p/17wdyyqPeW/?mibextid=wwXI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share/v/1G8XW4qeJs/?mibextid=wwXIf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www.facebook.com/share/p/1CAsHoCDtC/?mibextid=wwXIfr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Nancy Marcela Chacon Urquijo</dc:creator>
  <cp:keywords/>
  <dc:description/>
  <cp:lastModifiedBy>Claudia Nancy Marcela Chacon Urquijo</cp:lastModifiedBy>
  <cp:revision>1</cp:revision>
  <dcterms:created xsi:type="dcterms:W3CDTF">2026-01-23T14:12:00Z</dcterms:created>
  <dcterms:modified xsi:type="dcterms:W3CDTF">2026-01-23T15:44:00Z</dcterms:modified>
</cp:coreProperties>
</file>